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pPr>
      <w:r>
        <w:rPr>
          <w:noProof/>
        </w:rPr>
        <w:drawing>
          <wp:inline distT="0" distB="0" distL="0" distR="0">
            <wp:extent cx="1312545" cy="1322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a:fillRect/>
                    </a:stretch>
                  </pic:blipFill>
                  <pic:spPr bwMode="auto">
                    <a:xfrm>
                      <a:off x="0" y="0"/>
                      <a:ext cx="1312545" cy="1322705"/>
                    </a:xfrm>
                    <a:prstGeom prst="rect">
                      <a:avLst/>
                    </a:prstGeom>
                    <a:noFill/>
                  </pic:spPr>
                </pic:pic>
              </a:graphicData>
            </a:graphic>
          </wp:inline>
        </w:drawing>
      </w:r>
    </w:p>
    <w:p>
      <w:pPr>
        <w:pStyle w:val="Normal"/>
        <w:jc w:val="center"/>
      </w:pPr>
    </w:p>
    <w:p>
      <w:pPr>
        <w:pStyle w:val="Normal"/>
        <w:rPr>
          <w:rFonts w:ascii="Comic Sans MS" w:hAnsi="Comic Sans MS"/>
          <w:sz w:val="22"/>
          <w:szCs w:val="22"/>
        </w:rPr>
      </w:pPr>
      <w:r>
        <w:rPr>
          <w:rFonts w:ascii="Comic Sans MS" w:hAnsi="Comic Sans MS"/>
          <w:sz w:val="22"/>
          <w:szCs w:val="22"/>
        </w:rPr>
        <w:t>20 March 2020</w:t>
      </w:r>
    </w:p>
    <w:p>
      <w:pPr>
        <w:pStyle w:val="Normal"/>
        <w:rPr>
          <w:rFonts w:ascii="Comic Sans MS" w:hAnsi="Comic Sans MS"/>
          <w:sz w:val="22"/>
          <w:szCs w:val="22"/>
        </w:rPr>
      </w:pPr>
    </w:p>
    <w:p>
      <w:pPr>
        <w:pStyle w:val="Normal"/>
      </w:pPr>
      <w:r>
        <w:rPr>
          <w:rFonts w:ascii="Comic Sans MS" w:hAnsi="Comic Sans MS"/>
          <w:sz w:val="22"/>
          <w:szCs w:val="22"/>
        </w:rPr>
        <w:t>Dear Parents/Carers</w:t>
      </w:r>
    </w:p>
    <w:p>
      <w:pPr>
        <w:pStyle w:val="Normal"/>
        <w:rPr>
          <w:rFonts w:ascii="Comic Sans MS" w:hAnsi="Comic Sans MS"/>
          <w:sz w:val="22"/>
          <w:szCs w:val="22"/>
        </w:rPr>
      </w:pPr>
    </w:p>
    <w:p>
      <w:pPr>
        <w:pStyle w:val="Normal"/>
        <w:rPr>
          <w:rFonts w:ascii="Comic Sans MS" w:hAnsi="Comic Sans MS"/>
          <w:sz w:val="22"/>
          <w:szCs w:val="22"/>
        </w:rPr>
      </w:pPr>
      <w:r>
        <w:rPr>
          <w:b/>
          <w:u w:val="single"/>
          <w:rFonts w:ascii="Comic Sans MS" w:hAnsi="Comic Sans MS"/>
          <w:sz w:val="22"/>
          <w:szCs w:val="22"/>
        </w:rPr>
        <w:t>Ref: Emergency Support for Children of Key Workers in Primary School</w:t>
      </w:r>
    </w:p>
    <w:p>
      <w:pPr>
        <w:pStyle w:val="Normal"/>
        <w:rPr>
          <w:rFonts w:ascii="Comic Sans MS" w:hAnsi="Comic Sans MS"/>
          <w:sz w:val="22"/>
          <w:szCs w:val="22"/>
        </w:rPr>
      </w:pPr>
    </w:p>
    <w:p>
      <w:pPr>
        <w:pStyle w:val="Normal"/>
        <w:rPr>
          <w:rFonts w:ascii="Comic Sans MS" w:hAnsi="Comic Sans MS"/>
          <w:sz w:val="22"/>
          <w:szCs w:val="22"/>
        </w:rPr>
      </w:pPr>
      <w:r>
        <w:rPr>
          <w:rFonts w:ascii="Comic Sans MS" w:hAnsi="Comic Sans MS"/>
          <w:sz w:val="22"/>
          <w:szCs w:val="22"/>
        </w:rPr>
        <w:t>On Thursday 19 March, the Minister for Education in Northern Ireland, Peter Weir MLA, made a statement outlining how schools will close from the end of the school day today (Friday), however, will open with skeleton staff on Monday 23 March to support identified Key Workers.</w:t>
      </w:r>
      <w:r>
        <w:rPr>
          <w:rFonts w:ascii="Comic Sans MS" w:hAnsi="Comic Sans MS"/>
          <w:sz w:val="22"/>
          <w:szCs w:val="22"/>
        </w:rPr>
        <w:t xml:space="preserve">  Provision of any level of service will be dependent on staff availability and the school may have to be closed if this becomes a problem.</w:t>
      </w:r>
    </w:p>
    <w:p>
      <w:pPr>
        <w:pStyle w:val="Normal"/>
        <w:rPr>
          <w:rFonts w:ascii="Comic Sans MS" w:hAnsi="Comic Sans MS"/>
          <w:sz w:val="22"/>
          <w:szCs w:val="22"/>
        </w:rPr>
      </w:pPr>
    </w:p>
    <w:p>
      <w:pPr>
        <w:pStyle w:val="Normal"/>
      </w:pPr>
      <w:r>
        <w:rPr>
          <w:rFonts w:ascii="Comic Sans MS" w:hAnsi="Comic Sans MS"/>
          <w:sz w:val="22"/>
          <w:szCs w:val="22"/>
        </w:rPr>
        <w:t>Please be aware that schools have received very little guidance, training, support or resources and are now being expected to provide care for children as the virus spreads.  We have no access to, nor have we been provided with protective clothing or medical advice.  Up until this  point we have been happy to plan and work to help children, but now feel vulnerable and have grave concerns about the safety of staff and their families, pupils and the wider school community.  We want you to consider the message in this letter seriously before making a decision to apply for a place.</w:t>
      </w:r>
    </w:p>
    <w:p>
      <w:pPr>
        <w:pStyle w:val="Normal"/>
        <w:rPr>
          <w:rFonts w:ascii="Comic Sans MS" w:hAnsi="Comic Sans MS"/>
          <w:sz w:val="22"/>
          <w:szCs w:val="22"/>
        </w:rPr>
      </w:pPr>
    </w:p>
    <w:p>
      <w:pPr>
        <w:pStyle w:val="Normal"/>
      </w:pPr>
      <w:r>
        <w:rPr>
          <w:rFonts w:ascii="Comic Sans MS" w:hAnsi="Comic Sans MS"/>
          <w:sz w:val="22"/>
          <w:szCs w:val="22"/>
        </w:rPr>
        <w:t>Before contacting school, please pay particular attention to the following points.  Schools will not be able to operate a “normal” school day and will be offering a childminding type service through this period.  Many of our schools are already operating with a significant reduction in staffing and this will probably continue to get worse over time.</w:t>
      </w:r>
    </w:p>
    <w:p>
      <w:pPr>
        <w:pStyle w:val="Normal"/>
        <w:rPr>
          <w:rFonts w:ascii="Comic Sans MS" w:hAnsi="Comic Sans MS"/>
          <w:sz w:val="22"/>
          <w:szCs w:val="22"/>
        </w:rPr>
      </w:pPr>
    </w:p>
    <w:p>
      <w:pPr>
        <w:pStyle w:val="Normal"/>
      </w:pPr>
      <w:r>
        <w:rPr>
          <w:rFonts w:ascii="Comic Sans MS" w:hAnsi="Comic Sans MS"/>
          <w:sz w:val="22"/>
          <w:szCs w:val="22"/>
        </w:rPr>
        <w:t>Points to consider:</w:t>
      </w:r>
    </w:p>
    <w:p>
      <w:pPr>
        <w:pStyle w:val="Normal"/>
        <w:rPr>
          <w:rFonts w:ascii="Comic Sans MS" w:hAnsi="Comic Sans MS"/>
          <w:sz w:val="22"/>
          <w:szCs w:val="22"/>
        </w:rPr>
      </w:pPr>
    </w:p>
    <w:p>
      <w:pPr>
        <w:pStyle w:val="Normal"/>
        <w:numPr>
          <w:ilvl w:val="0"/>
          <w:numId w:val="960570201"/>
        </w:numPr>
        <w:rPr>
          <w:rFonts w:ascii="Comic Sans MS" w:hAnsi="Comic Sans MS"/>
          <w:sz w:val="22"/>
          <w:szCs w:val="22"/>
        </w:rPr>
      </w:pPr>
      <w:r>
        <w:rPr>
          <w:rFonts w:ascii="Comic Sans MS" w:hAnsi="Comic Sans MS"/>
          <w:sz w:val="22"/>
          <w:szCs w:val="22"/>
        </w:rPr>
        <w:t>Only children with</w:t>
      </w:r>
      <w:r>
        <w:rPr>
          <w:rFonts w:ascii="Comic Sans MS" w:hAnsi="Comic Sans MS"/>
          <w:sz w:val="22"/>
          <w:szCs w:val="22"/>
        </w:rPr>
        <w:t xml:space="preserve"> parents working as key workers (see list of key wor</w:t>
      </w:r>
      <w:r>
        <w:rPr>
          <w:rFonts w:ascii="Comic Sans MS" w:hAnsi="Comic Sans MS"/>
          <w:sz w:val="22"/>
          <w:szCs w:val="22"/>
        </w:rPr>
        <w:t>kers on separate sheet</w:t>
      </w:r>
      <w:r>
        <w:rPr>
          <w:rFonts w:ascii="Comic Sans MS" w:hAnsi="Comic Sans MS"/>
          <w:sz w:val="22"/>
          <w:szCs w:val="22"/>
        </w:rPr>
        <w:t xml:space="preserve">) and </w:t>
      </w:r>
      <w:r>
        <w:rPr>
          <w:rFonts w:ascii="Comic Sans MS" w:hAnsi="Comic Sans MS"/>
          <w:sz w:val="22"/>
          <w:szCs w:val="22"/>
        </w:rPr>
        <w:t xml:space="preserve">should consider attending school.  </w:t>
      </w:r>
    </w:p>
    <w:p>
      <w:pPr>
        <w:pStyle w:val="Normal"/>
        <w:numPr>
          <w:ilvl w:val="0"/>
          <w:numId w:val="281965642"/>
        </w:numPr>
      </w:pPr>
      <w:r>
        <w:rPr>
          <w:rFonts w:ascii="Comic Sans MS" w:hAnsi="Comic Sans MS"/>
          <w:sz w:val="22"/>
          <w:szCs w:val="22"/>
        </w:rPr>
        <w:t xml:space="preserve">Alternative childcare arrangements should be sought before deciding to send your child to school eg with other family members, friends etc.  </w:t>
      </w:r>
      <w:r>
        <w:rPr>
          <w:rFonts w:ascii="Comic Sans MS" w:hAnsi="Comic Sans MS"/>
          <w:sz w:val="22"/>
          <w:szCs w:val="22"/>
        </w:rPr>
        <w:t>SCHOOLS SHOULD BE USED AS A LAST RESORT</w:t>
      </w:r>
      <w:r>
        <w:rPr>
          <w:rFonts w:ascii="Comic Sans MS" w:hAnsi="Comic Sans MS"/>
          <w:sz w:val="22"/>
          <w:szCs w:val="22"/>
        </w:rPr>
        <w:t>.  This is to try and limit the number of children and adults together in a small space in line with recent social distancing guidance.</w:t>
      </w:r>
    </w:p>
    <w:p>
      <w:pPr>
        <w:pStyle w:val="Normal"/>
        <w:numPr>
          <w:ilvl w:val="0"/>
          <w:numId w:val="281965642"/>
        </w:numPr>
      </w:pPr>
      <w:r>
        <w:rPr>
          <w:rFonts w:ascii="Comic Sans MS" w:hAnsi="Comic Sans MS"/>
          <w:sz w:val="22"/>
          <w:szCs w:val="22"/>
        </w:rPr>
        <w:t xml:space="preserve">Children in families identified in vulnerable groups should </w:t>
      </w:r>
      <w:r>
        <w:rPr>
          <w:b/>
          <w:u w:val="single"/>
          <w:rFonts w:ascii="Comic Sans MS" w:hAnsi="Comic Sans MS"/>
          <w:sz w:val="22"/>
          <w:szCs w:val="22"/>
        </w:rPr>
        <w:t>NOT</w:t>
      </w:r>
      <w:r>
        <w:rPr>
          <w:rFonts w:ascii="Comic Sans MS" w:hAnsi="Comic Sans MS"/>
          <w:sz w:val="22"/>
          <w:szCs w:val="22"/>
        </w:rPr>
        <w:t xml:space="preserve"> attend.  You must also consider if a child in your family is vulnerable you should not send siblings because of the risk of carrying the virus.</w:t>
      </w:r>
    </w:p>
    <w:p>
      <w:pPr>
        <w:pStyle w:val="Normal"/>
        <w:numPr>
          <w:ilvl w:val="0"/>
          <w:numId w:val="281965642"/>
        </w:numPr>
      </w:pPr>
      <w:r>
        <w:rPr>
          <w:rFonts w:ascii="Comic Sans MS" w:hAnsi="Comic Sans MS"/>
          <w:sz w:val="22"/>
          <w:szCs w:val="22"/>
        </w:rPr>
        <w:t>You must be in an emergency situation where no family members, eg husband, wife, partner, older children, extended family members, friends cannot support.</w:t>
      </w:r>
    </w:p>
    <w:p>
      <w:pPr>
        <w:pStyle w:val="Normal"/>
        <w:numPr>
          <w:ilvl w:val="0"/>
          <w:numId w:val="281965642"/>
        </w:numPr>
      </w:pPr>
      <w:r>
        <w:rPr>
          <w:rFonts w:ascii="Comic Sans MS" w:hAnsi="Comic Sans MS"/>
          <w:sz w:val="22"/>
          <w:szCs w:val="22"/>
        </w:rPr>
        <w:t>If you work part time you must only use the service for the hours you need.</w:t>
      </w:r>
    </w:p>
    <w:p>
      <w:pPr>
        <w:pStyle w:val="Normal"/>
        <w:numPr>
          <w:ilvl w:val="0"/>
          <w:numId w:val="281965642"/>
        </w:numPr>
      </w:pPr>
      <w:r>
        <w:rPr>
          <w:rFonts w:ascii="Comic Sans MS" w:hAnsi="Comic Sans MS"/>
          <w:sz w:val="22"/>
          <w:szCs w:val="22"/>
        </w:rPr>
        <w:t>If you are able to work from home to accommodate this situation, please do so.</w:t>
      </w:r>
    </w:p>
    <w:p>
      <w:pPr>
        <w:pStyle w:val="Normal"/>
        <w:numPr>
          <w:ilvl w:val="0"/>
          <w:numId w:val="281965642"/>
        </w:numPr>
        <w:rPr>
          <w:rFonts w:ascii="Comic Sans MS" w:hAnsi="Comic Sans MS"/>
          <w:sz w:val="22"/>
          <w:szCs w:val="22"/>
        </w:rPr>
      </w:pPr>
      <w:r>
        <w:rPr>
          <w:rFonts w:ascii="Comic Sans MS" w:hAnsi="Comic Sans MS"/>
          <w:sz w:val="22"/>
          <w:szCs w:val="22"/>
        </w:rPr>
        <w:t>If you are able to take your children to work with you, you should do so to reduce the number of children on site.</w:t>
      </w:r>
    </w:p>
    <w:p>
      <w:pPr>
        <w:pStyle w:val="Normal"/>
        <w:numPr>
          <w:ilvl w:val="0"/>
          <w:numId w:val="281965642"/>
        </w:numPr>
        <w:rPr>
          <w:rFonts w:ascii="Comic Sans MS" w:hAnsi="Comic Sans MS"/>
          <w:sz w:val="22"/>
          <w:szCs w:val="22"/>
        </w:rPr>
      </w:pPr>
      <w:r>
        <w:rPr>
          <w:rFonts w:ascii="Comic Sans MS" w:hAnsi="Comic Sans MS"/>
          <w:sz w:val="22"/>
          <w:szCs w:val="22"/>
        </w:rPr>
        <w:t>As we are not trained medical staff we cannot guarantee the safety of your child in relation to contracting the virus if you choose to send them in to school.</w:t>
      </w:r>
    </w:p>
    <w:p>
      <w:pPr>
        <w:pStyle w:val="Normal"/>
        <w:rPr>
          <w:rFonts w:ascii="Comic Sans MS" w:hAnsi="Comic Sans MS"/>
          <w:sz w:val="22"/>
          <w:szCs w:val="22"/>
        </w:rPr>
      </w:pPr>
    </w:p>
    <w:p>
      <w:pPr>
        <w:pStyle w:val="Normal"/>
      </w:pPr>
      <w:r>
        <w:rPr>
          <w:rFonts w:ascii="Comic Sans MS" w:hAnsi="Comic Sans MS"/>
          <w:sz w:val="22"/>
          <w:szCs w:val="22"/>
        </w:rPr>
        <w:t xml:space="preserve">We have been asked to communicate to parents that any decision to send a child to school </w:t>
      </w:r>
      <w:r>
        <w:rPr>
          <w:b/>
          <w:u w:val="single"/>
          <w:rFonts w:ascii="Comic Sans MS" w:hAnsi="Comic Sans MS"/>
          <w:sz w:val="22"/>
          <w:szCs w:val="22"/>
        </w:rPr>
        <w:t>must</w:t>
      </w:r>
      <w:r>
        <w:rPr>
          <w:rFonts w:ascii="Comic Sans MS" w:hAnsi="Comic Sans MS"/>
          <w:sz w:val="22"/>
          <w:szCs w:val="22"/>
        </w:rPr>
        <w:t xml:space="preserve"> be based on trust and we appeal to parents not to abuse the service to further promote the spread of the virus and put staff and other children at risk.</w:t>
      </w:r>
    </w:p>
    <w:p>
      <w:pPr>
        <w:pStyle w:val="Normal"/>
        <w:rPr>
          <w:rFonts w:ascii="Comic Sans MS" w:hAnsi="Comic Sans MS"/>
          <w:sz w:val="22"/>
          <w:szCs w:val="22"/>
        </w:rPr>
      </w:pPr>
    </w:p>
    <w:p>
      <w:pPr>
        <w:pStyle w:val="Normal"/>
        <w:rPr>
          <w:rFonts w:ascii="Comic Sans MS" w:hAnsi="Comic Sans MS"/>
          <w:sz w:val="22"/>
          <w:szCs w:val="22"/>
        </w:rPr>
      </w:pPr>
      <w:r>
        <w:rPr>
          <w:rFonts w:ascii="Comic Sans MS" w:hAnsi="Comic Sans MS"/>
          <w:sz w:val="22"/>
          <w:szCs w:val="22"/>
        </w:rPr>
        <w:t>If could potentially be impossible to accept the number of families who may apply for provision, given the extensive nature of the Minister’</w:t>
      </w:r>
      <w:r>
        <w:rPr>
          <w:rFonts w:ascii="Comic Sans MS" w:hAnsi="Comic Sans MS"/>
          <w:sz w:val="22"/>
          <w:szCs w:val="22"/>
        </w:rPr>
        <w:t xml:space="preserve">s keyworker list and it will be up to the school to prioritise places. </w:t>
      </w:r>
    </w:p>
    <w:p>
      <w:pPr>
        <w:pStyle w:val="Normal"/>
        <w:rPr>
          <w:rFonts w:ascii="Comic Sans MS" w:hAnsi="Comic Sans MS"/>
          <w:sz w:val="22"/>
          <w:szCs w:val="22"/>
        </w:rPr>
      </w:pPr>
    </w:p>
    <w:p>
      <w:pPr>
        <w:pStyle w:val="Normal"/>
      </w:pPr>
      <w:r>
        <w:rPr>
          <w:rFonts w:ascii="Comic Sans MS" w:hAnsi="Comic Sans MS"/>
          <w:sz w:val="22"/>
          <w:szCs w:val="22"/>
        </w:rPr>
        <w:t>If it is agreed that your child is attending, you must observe the following:</w:t>
      </w:r>
    </w:p>
    <w:p>
      <w:pPr>
        <w:pStyle w:val="Normal"/>
        <w:rPr>
          <w:rFonts w:ascii="Comic Sans MS" w:hAnsi="Comic Sans MS"/>
          <w:sz w:val="22"/>
          <w:szCs w:val="22"/>
        </w:rPr>
      </w:pPr>
    </w:p>
    <w:p>
      <w:pPr>
        <w:pStyle w:val="Normal"/>
        <w:numPr>
          <w:ilvl w:val="0"/>
          <w:numId w:val="494423205"/>
        </w:numPr>
        <w:rPr>
          <w:rFonts w:ascii="Comic Sans MS" w:hAnsi="Comic Sans MS"/>
          <w:sz w:val="22"/>
          <w:szCs w:val="22"/>
        </w:rPr>
      </w:pPr>
      <w:r>
        <w:rPr>
          <w:rFonts w:ascii="Comic Sans MS" w:hAnsi="Comic Sans MS"/>
          <w:sz w:val="22"/>
          <w:szCs w:val="22"/>
        </w:rPr>
        <w:t xml:space="preserve">Children attending will </w:t>
      </w:r>
      <w:r>
        <w:rPr>
          <w:rFonts w:ascii="Comic Sans MS" w:hAnsi="Comic Sans MS"/>
          <w:sz w:val="22"/>
          <w:szCs w:val="22"/>
        </w:rPr>
        <w:t xml:space="preserve">not be required to wear </w:t>
      </w:r>
      <w:r>
        <w:rPr>
          <w:rFonts w:ascii="Comic Sans MS" w:hAnsi="Comic Sans MS"/>
          <w:sz w:val="22"/>
          <w:szCs w:val="22"/>
        </w:rPr>
        <w:t>school</w:t>
      </w:r>
      <w:r>
        <w:rPr>
          <w:rFonts w:ascii="Comic Sans MS" w:hAnsi="Comic Sans MS"/>
          <w:sz w:val="22"/>
          <w:szCs w:val="22"/>
        </w:rPr>
        <w:t xml:space="preserve"> </w:t>
      </w:r>
      <w:r>
        <w:rPr>
          <w:rFonts w:ascii="Comic Sans MS" w:hAnsi="Comic Sans MS"/>
          <w:sz w:val="22"/>
          <w:szCs w:val="22"/>
        </w:rPr>
        <w:t xml:space="preserve">uniform.  </w:t>
      </w:r>
    </w:p>
    <w:p>
      <w:pPr>
        <w:pStyle w:val="Normal"/>
        <w:numPr>
          <w:ilvl w:val="0"/>
          <w:numId w:val="494423205"/>
        </w:numPr>
        <w:rPr>
          <w:rFonts w:ascii="Comic Sans MS" w:hAnsi="Comic Sans MS"/>
          <w:sz w:val="22"/>
          <w:szCs w:val="22"/>
        </w:rPr>
      </w:pPr>
      <w:r>
        <w:rPr>
          <w:rFonts w:ascii="Comic Sans MS" w:hAnsi="Comic Sans MS"/>
          <w:sz w:val="22"/>
          <w:szCs w:val="22"/>
        </w:rPr>
        <w:t>Pleas</w:t>
      </w:r>
      <w:r>
        <w:rPr>
          <w:rFonts w:ascii="Comic Sans MS" w:hAnsi="Comic Sans MS"/>
          <w:sz w:val="22"/>
          <w:szCs w:val="22"/>
        </w:rPr>
        <w:t>e</w:t>
      </w:r>
      <w:r>
        <w:rPr>
          <w:rFonts w:ascii="Comic Sans MS" w:hAnsi="Comic Sans MS"/>
          <w:sz w:val="22"/>
          <w:szCs w:val="22"/>
        </w:rPr>
        <w:t xml:space="preserve"> be advised that schools will be performing childcare duties</w:t>
      </w:r>
      <w:r>
        <w:rPr>
          <w:rFonts w:ascii="Comic Sans MS" w:hAnsi="Comic Sans MS"/>
          <w:sz w:val="22"/>
          <w:szCs w:val="22"/>
        </w:rPr>
        <w:t xml:space="preserve"> that will be carried out by all members of staff</w:t>
      </w:r>
      <w:r>
        <w:rPr>
          <w:rFonts w:ascii="Comic Sans MS" w:hAnsi="Comic Sans MS"/>
          <w:sz w:val="22"/>
          <w:szCs w:val="22"/>
        </w:rPr>
        <w:t>.</w:t>
      </w:r>
    </w:p>
    <w:p>
      <w:pPr>
        <w:pStyle w:val="Normal"/>
        <w:numPr>
          <w:ilvl w:val="0"/>
          <w:numId w:val="494423205"/>
        </w:numPr>
      </w:pPr>
      <w:r>
        <w:rPr>
          <w:rFonts w:ascii="Comic Sans MS" w:hAnsi="Comic Sans MS"/>
          <w:sz w:val="22"/>
          <w:szCs w:val="22"/>
        </w:rPr>
        <w:t xml:space="preserve">Children in </w:t>
      </w:r>
      <w:r>
        <w:rPr>
          <w:rFonts w:ascii="Comic Sans MS" w:hAnsi="Comic Sans MS"/>
          <w:sz w:val="22"/>
          <w:szCs w:val="22"/>
        </w:rPr>
        <w:t xml:space="preserve">Nursery will attend 9 am – 1 pm, </w:t>
      </w:r>
      <w:r>
        <w:rPr>
          <w:rFonts w:ascii="Comic Sans MS" w:hAnsi="Comic Sans MS"/>
          <w:sz w:val="22"/>
          <w:szCs w:val="22"/>
        </w:rPr>
        <w:t>Year 1-3 will attend 9 am – 2pm and Year 4-7 from 9 am – 3 pm.</w:t>
      </w:r>
    </w:p>
    <w:p>
      <w:pPr>
        <w:pStyle w:val="Normal"/>
        <w:numPr>
          <w:ilvl w:val="0"/>
          <w:numId w:val="494423205"/>
        </w:numPr>
      </w:pPr>
      <w:r>
        <w:rPr>
          <w:rFonts w:ascii="Comic Sans MS" w:hAnsi="Comic Sans MS"/>
          <w:sz w:val="22"/>
          <w:szCs w:val="22"/>
        </w:rPr>
        <w:t>Bring a lunch and snacks with them as we have yet to secure/organise lunch provision – we will inform you if we get this organised.</w:t>
      </w:r>
    </w:p>
    <w:p>
      <w:pPr>
        <w:pStyle w:val="Normal"/>
        <w:numPr>
          <w:ilvl w:val="0"/>
          <w:numId w:val="494423205"/>
        </w:numPr>
      </w:pPr>
      <w:r>
        <w:rPr>
          <w:rFonts w:ascii="Comic Sans MS" w:hAnsi="Comic Sans MS"/>
          <w:sz w:val="22"/>
          <w:szCs w:val="22"/>
        </w:rPr>
        <w:t>Children must bring their home learning packs with them.</w:t>
      </w:r>
    </w:p>
    <w:p>
      <w:pPr>
        <w:pStyle w:val="Normal"/>
        <w:numPr>
          <w:ilvl w:val="0"/>
          <w:numId w:val="494423205"/>
        </w:numPr>
      </w:pPr>
      <w:r>
        <w:rPr>
          <w:rFonts w:ascii="Comic Sans MS" w:hAnsi="Comic Sans MS"/>
          <w:sz w:val="22"/>
          <w:szCs w:val="22"/>
        </w:rPr>
        <w:t>Children will be following social distancing advice and will sit at least one metre away from others.  They will have outside time, but not playing in close proximity to each other.</w:t>
      </w:r>
    </w:p>
    <w:p>
      <w:pPr>
        <w:pStyle w:val="Normal"/>
        <w:rPr>
          <w:rFonts w:ascii="Comic Sans MS" w:hAnsi="Comic Sans MS"/>
          <w:sz w:val="22"/>
          <w:szCs w:val="22"/>
        </w:rPr>
      </w:pPr>
    </w:p>
    <w:p>
      <w:pPr>
        <w:pStyle w:val="Normal"/>
        <w:rPr>
          <w:rFonts w:ascii="Comic Sans MS" w:hAnsi="Comic Sans MS"/>
          <w:sz w:val="22"/>
          <w:szCs w:val="22"/>
        </w:rPr>
      </w:pPr>
      <w:r>
        <w:rPr>
          <w:rFonts w:ascii="Comic Sans MS" w:hAnsi="Comic Sans MS"/>
          <w:sz w:val="22"/>
          <w:szCs w:val="22"/>
        </w:rPr>
        <w:t xml:space="preserve">We would ask that you pay attention to </w:t>
      </w:r>
      <w:r>
        <w:rPr>
          <w:rFonts w:ascii="Comic Sans MS" w:hAnsi="Comic Sans MS"/>
          <w:sz w:val="22"/>
          <w:szCs w:val="22"/>
        </w:rPr>
        <w:t xml:space="preserve">all </w:t>
      </w:r>
      <w:r>
        <w:rPr>
          <w:rFonts w:ascii="Comic Sans MS" w:hAnsi="Comic Sans MS"/>
          <w:sz w:val="22"/>
          <w:szCs w:val="22"/>
        </w:rPr>
        <w:t>the poi</w:t>
      </w:r>
      <w:r>
        <w:rPr>
          <w:rFonts w:ascii="Comic Sans MS" w:hAnsi="Comic Sans MS"/>
          <w:sz w:val="22"/>
          <w:szCs w:val="22"/>
        </w:rPr>
        <w:t>nts outlined above before applying to send your child to school.  Please also remember PHA advice must be followed at all times and children/families must follow all self-isolation advice.  Schools will also follow PHA advice should anyone display symptoms or take unwell during attendance.</w:t>
      </w:r>
    </w:p>
    <w:p>
      <w:pPr>
        <w:pStyle w:val="Normal"/>
        <w:rPr>
          <w:rFonts w:ascii="Comic Sans MS" w:hAnsi="Comic Sans MS"/>
          <w:sz w:val="22"/>
          <w:szCs w:val="22"/>
        </w:rPr>
      </w:pPr>
    </w:p>
    <w:p>
      <w:pPr>
        <w:pStyle w:val="Normal"/>
        <w:rPr>
          <w:rFonts w:ascii="Comic Sans MS" w:hAnsi="Comic Sans MS"/>
          <w:sz w:val="22"/>
          <w:szCs w:val="22"/>
        </w:rPr>
      </w:pPr>
      <w:r>
        <w:rPr>
          <w:rFonts w:ascii="Comic Sans MS" w:hAnsi="Comic Sans MS"/>
          <w:sz w:val="22"/>
          <w:szCs w:val="22"/>
        </w:rPr>
        <w:t xml:space="preserve">If you </w:t>
      </w:r>
      <w:r>
        <w:rPr>
          <w:rFonts w:ascii="Comic Sans MS" w:hAnsi="Comic Sans MS"/>
          <w:sz w:val="22"/>
          <w:szCs w:val="22"/>
        </w:rPr>
        <w:t>are a key worker and you meet the criteria and wish to avail of this reduced provision please contact the school via the email address below before 1</w:t>
      </w:r>
      <w:r>
        <w:rPr>
          <w:rFonts w:ascii="Comic Sans MS" w:hAnsi="Comic Sans MS"/>
          <w:sz w:val="22"/>
          <w:szCs w:val="22"/>
        </w:rPr>
        <w:t>2 noon on Saturday 21 March:</w:t>
      </w:r>
    </w:p>
    <w:p>
      <w:pPr>
        <w:pStyle w:val="Normal"/>
        <w:rPr>
          <w:rFonts w:ascii="Comic Sans MS" w:hAnsi="Comic Sans MS"/>
          <w:sz w:val="22"/>
          <w:szCs w:val="22"/>
        </w:rPr>
      </w:pPr>
    </w:p>
    <w:p>
      <w:pPr>
        <w:pStyle w:val="Normal"/>
        <w:jc w:val="center"/>
        <w:rPr>
          <w:rFonts w:ascii="Comic Sans MS" w:hAnsi="Comic Sans MS"/>
          <w:sz w:val="22"/>
          <w:szCs w:val="22"/>
        </w:rPr>
      </w:pPr>
      <w:hyperlink r:id="rId10">
        <w:r>
          <w:rPr>
            <w:rStyle w:val="Hyperlink"/>
            <w:rFonts w:ascii="Comic Sans MS" w:hAnsi="Comic Sans MS"/>
            <w:sz w:val="22"/>
            <w:szCs w:val="22"/>
          </w:rPr>
          <w:t>acunningham798@c2kni.net</w:t>
        </w:r>
      </w:hyperlink>
    </w:p>
    <w:p>
      <w:pPr>
        <w:pStyle w:val="Normal"/>
        <w:rPr>
          <w:rFonts w:ascii="Comic Sans MS" w:hAnsi="Comic Sans MS"/>
          <w:sz w:val="22"/>
          <w:szCs w:val="22"/>
        </w:rPr>
      </w:pPr>
    </w:p>
    <w:p>
      <w:pPr>
        <w:pStyle w:val="Normal"/>
      </w:pPr>
      <w:r>
        <w:rPr>
          <w:rFonts w:ascii="Comic Sans MS" w:hAnsi="Comic Sans MS"/>
          <w:sz w:val="22"/>
          <w:szCs w:val="22"/>
        </w:rPr>
        <w:t>Your email should outline how each of the parents fulfil the criteria of a “key worker” and the days which you will need the child care provision.</w:t>
      </w:r>
    </w:p>
    <w:p>
      <w:pPr>
        <w:pStyle w:val="Normal"/>
        <w:rPr>
          <w:rFonts w:ascii="Comic Sans MS" w:hAnsi="Comic Sans MS"/>
          <w:sz w:val="22"/>
          <w:szCs w:val="22"/>
        </w:rPr>
      </w:pPr>
    </w:p>
    <w:p>
      <w:pPr>
        <w:pStyle w:val="Normal"/>
        <w:rPr>
          <w:b/>
          <w:i/>
          <w:rFonts w:ascii="Comic Sans MS" w:hAnsi="Comic Sans MS"/>
        </w:rPr>
      </w:pPr>
      <w:r>
        <w:rPr>
          <w:b/>
          <w:i/>
          <w:rFonts w:ascii="Comic Sans MS" w:hAnsi="Comic Sans MS"/>
        </w:rPr>
        <w:t>Please note that we cannot offer any guarantees that your child will not become infected as a direct result of you sending your child to schoo</w:t>
      </w:r>
      <w:r>
        <w:rPr>
          <w:b/>
          <w:i/>
          <w:rFonts w:ascii="Comic Sans MS" w:hAnsi="Comic Sans MS"/>
        </w:rPr>
        <w:t>l within this new school system</w:t>
      </w:r>
      <w:r>
        <w:rPr>
          <w:b/>
          <w:i/>
          <w:rFonts w:ascii="Comic Sans MS" w:hAnsi="Comic Sans MS"/>
        </w:rPr>
        <w:t xml:space="preserve">.  If </w:t>
      </w:r>
      <w:r>
        <w:rPr>
          <w:b/>
          <w:i/>
          <w:rFonts w:ascii="Comic Sans MS" w:hAnsi="Comic Sans MS"/>
        </w:rPr>
        <w:t>advice changes over the weekend we will update you.</w:t>
      </w:r>
    </w:p>
    <w:p>
      <w:pPr>
        <w:pStyle w:val="Normal"/>
        <w:rPr>
          <w:rFonts w:ascii="Comic Sans MS" w:hAnsi="Comic Sans MS"/>
          <w:sz w:val="22"/>
          <w:szCs w:val="22"/>
        </w:rPr>
      </w:pPr>
    </w:p>
    <w:p>
      <w:pPr>
        <w:pStyle w:val="Normal"/>
      </w:pPr>
      <w:r>
        <w:rPr>
          <w:rFonts w:ascii="Comic Sans MS" w:hAnsi="Comic Sans MS"/>
          <w:sz w:val="22"/>
          <w:szCs w:val="22"/>
        </w:rPr>
        <w:t>Yours faithfully</w:t>
      </w:r>
    </w:p>
    <w:p>
      <w:pPr>
        <w:pStyle w:val="Normal"/>
        <w:rPr>
          <w:rFonts w:ascii="Comic Sans MS" w:hAnsi="Comic Sans MS"/>
          <w:sz w:val="22"/>
          <w:szCs w:val="22"/>
        </w:rPr>
      </w:pPr>
    </w:p>
    <w:p>
      <w:pPr>
        <w:pStyle w:val="Normal"/>
      </w:pPr>
      <w:r>
        <w:rPr>
          <w:rFonts w:ascii="Comic Sans MS" w:hAnsi="Comic Sans MS"/>
          <w:sz w:val="22"/>
          <w:szCs w:val="22"/>
        </w:rPr>
        <w:t>A Cunningham</w:t>
      </w:r>
    </w:p>
    <w:p>
      <w:pPr>
        <w:pStyle w:val="Normal"/>
      </w:pPr>
      <w:r>
        <w:rPr>
          <w:rFonts w:ascii="Comic Sans MS" w:hAnsi="Comic Sans MS"/>
          <w:sz w:val="22"/>
          <w:szCs w:val="22"/>
        </w:rPr>
        <w:t>Principal</w:t>
      </w:r>
    </w:p>
    <w:p>
      <w:pPr>
        <w:pStyle w:val="Normal"/>
        <w:rPr>
          <w:rFonts w:ascii="Comic Sans MS" w:hAnsi="Comic Sans MS"/>
          <w:sz w:val="22"/>
          <w:szCs w:val="22"/>
        </w:rPr>
      </w:pPr>
    </w:p>
    <w:p>
      <w:pPr>
        <w:pStyle w:val="Normal"/>
        <w:rPr>
          <w:rFonts w:ascii="Comic Sans MS" w:hAnsi="Comic Sans MS"/>
          <w:sz w:val="22"/>
          <w:szCs w:val="22"/>
        </w:rPr>
      </w:pPr>
    </w:p>
    <w:p>
      <w:pPr>
        <w:pStyle w:val="Normal"/>
      </w:pPr>
      <w:r>
        <w:rPr>
          <w:u w:val="single"/>
          <w:rFonts w:ascii="Comic Sans MS" w:hAnsi="Comic Sans MS"/>
          <w:sz w:val="22"/>
          <w:szCs w:val="22"/>
        </w:rPr>
        <w:t>List of Key Workers as outlined in information to schools on Thursday 19 March 2020</w:t>
      </w:r>
    </w:p>
    <w:p>
      <w:pPr>
        <w:pStyle w:val="Normal"/>
        <w:rPr>
          <w:rFonts w:ascii="Comic Sans MS" w:hAnsi="Comic Sans MS"/>
          <w:sz w:val="22"/>
          <w:szCs w:val="22"/>
        </w:rPr>
      </w:pPr>
    </w:p>
    <w:p>
      <w:pPr>
        <w:pStyle w:val="Normal"/>
      </w:pPr>
      <w:r>
        <w:rPr>
          <w:b/>
          <w:u w:val="single"/>
          <w:rFonts w:ascii="Comic Sans MS" w:hAnsi="Comic Sans MS"/>
          <w:sz w:val="28"/>
          <w:szCs w:val="28"/>
        </w:rPr>
        <w:t>EVERY CHILD WHO CAN BE SAFELY CARED FOR AT HOME SHOULD BE</w:t>
      </w:r>
      <w:r>
        <w:rPr>
          <w:rFonts w:ascii="Comic Sans MS" w:hAnsi="Comic Sans MS"/>
          <w:sz w:val="28"/>
          <w:szCs w:val="28"/>
        </w:rPr>
        <w:t xml:space="preserve">.  There is no requirement for key workers to take up this offer or send their children to school if they do not require this service.  Schools should in effect be a </w:t>
      </w:r>
      <w:r>
        <w:rPr>
          <w:b/>
          <w:u w:val="single"/>
          <w:rFonts w:ascii="Comic Sans MS" w:hAnsi="Comic Sans MS"/>
          <w:sz w:val="28"/>
          <w:szCs w:val="28"/>
        </w:rPr>
        <w:t>LAST RESORT</w:t>
      </w:r>
      <w:r>
        <w:rPr>
          <w:rFonts w:ascii="Comic Sans MS" w:hAnsi="Comic Sans MS"/>
          <w:sz w:val="28"/>
          <w:szCs w:val="28"/>
        </w:rPr>
        <w:t>.</w:t>
      </w:r>
    </w:p>
    <w:p>
      <w:pPr>
        <w:pStyle w:val="Normal"/>
        <w:rPr>
          <w:rFonts w:ascii="Comic Sans MS" w:hAnsi="Comic Sans MS"/>
          <w:sz w:val="28"/>
          <w:szCs w:val="28"/>
        </w:rPr>
      </w:pPr>
    </w:p>
    <w:p>
      <w:pPr>
        <w:pStyle w:val="Normal"/>
        <w:rPr>
          <w:rFonts w:ascii="Comic Sans MS" w:hAnsi="Comic Sans MS"/>
          <w:sz w:val="22"/>
          <w:szCs w:val="22"/>
        </w:rPr>
      </w:pPr>
    </w:p>
    <w:p>
      <w:pPr>
        <w:pStyle w:val="Normal"/>
      </w:pPr>
      <w:r>
        <w:rPr>
          <w:rFonts w:ascii="Comic Sans MS" w:hAnsi="Comic Sans MS"/>
          <w:sz w:val="22"/>
          <w:szCs w:val="22"/>
        </w:rPr>
        <w:t>Please work with us to ensure schools operate with a limited number of children and staff.</w:t>
      </w:r>
    </w:p>
    <w:p>
      <w:pPr>
        <w:pStyle w:val="Normal"/>
        <w:rPr>
          <w:rFonts w:ascii="Comic Sans MS" w:hAnsi="Comic Sans MS"/>
          <w:sz w:val="22"/>
          <w:szCs w:val="22"/>
        </w:rPr>
      </w:pPr>
    </w:p>
    <w:p>
      <w:pPr>
        <w:pStyle w:val="Normal"/>
      </w:pPr>
      <w:r>
        <w:rPr>
          <w:b/>
          <w:u w:val="single"/>
          <w:rFonts w:ascii="Comic Sans MS" w:hAnsi="Comic Sans MS"/>
          <w:sz w:val="22"/>
          <w:szCs w:val="22"/>
        </w:rPr>
        <w:t>Health and Social Care</w:t>
      </w:r>
      <w:r>
        <w:rPr>
          <w:rFonts w:ascii="Comic Sans MS" w:hAnsi="Comic Sans MS"/>
          <w:sz w:val="22"/>
          <w:szCs w:val="22"/>
        </w:rPr>
        <w:t>.  This includes doctors, nurses, midwives, paramedics, social workers, home carers and staff required to maintain our health and social care sector.</w:t>
      </w:r>
    </w:p>
    <w:p>
      <w:pPr>
        <w:pStyle w:val="Normal"/>
        <w:rPr>
          <w:rFonts w:ascii="Comic Sans MS" w:hAnsi="Comic Sans MS"/>
          <w:sz w:val="22"/>
          <w:szCs w:val="22"/>
        </w:rPr>
      </w:pPr>
    </w:p>
    <w:p>
      <w:pPr>
        <w:pStyle w:val="Normal"/>
      </w:pPr>
      <w:r>
        <w:rPr>
          <w:b/>
          <w:u w:val="single"/>
          <w:rFonts w:ascii="Comic Sans MS" w:hAnsi="Comic Sans MS"/>
          <w:sz w:val="22"/>
          <w:szCs w:val="22"/>
        </w:rPr>
        <w:t>Education and Childcare</w:t>
      </w:r>
      <w:r>
        <w:rPr>
          <w:rFonts w:ascii="Comic Sans MS" w:hAnsi="Comic Sans MS"/>
          <w:sz w:val="22"/>
          <w:szCs w:val="22"/>
        </w:rPr>
        <w:t>.  This includes nursery and teaching staff, social workers and those specialist education professionals who will remain active during the Covid-19 response.</w:t>
      </w:r>
    </w:p>
    <w:p>
      <w:pPr>
        <w:pStyle w:val="Normal"/>
        <w:rPr>
          <w:rFonts w:ascii="Comic Sans MS" w:hAnsi="Comic Sans MS"/>
          <w:sz w:val="22"/>
          <w:szCs w:val="22"/>
        </w:rPr>
      </w:pPr>
    </w:p>
    <w:p>
      <w:pPr>
        <w:pStyle w:val="Normal"/>
      </w:pPr>
      <w:r>
        <w:rPr>
          <w:b/>
          <w:u w:val="single"/>
          <w:rFonts w:ascii="Comic Sans MS" w:hAnsi="Comic Sans MS"/>
          <w:sz w:val="22"/>
          <w:szCs w:val="22"/>
        </w:rPr>
        <w:t>Public Safety and National Security</w:t>
      </w:r>
      <w:r>
        <w:rPr>
          <w:rFonts w:ascii="Comic Sans MS" w:hAnsi="Comic Sans MS"/>
          <w:sz w:val="22"/>
          <w:szCs w:val="22"/>
        </w:rPr>
        <w:t>.  This includes civilians and officers in the police (includling key contractors), Fire and Rescue Service, Prison Service and other national security roles.</w:t>
      </w:r>
    </w:p>
    <w:p>
      <w:pPr>
        <w:pStyle w:val="Normal"/>
        <w:rPr>
          <w:rFonts w:ascii="Comic Sans MS" w:hAnsi="Comic Sans MS"/>
          <w:sz w:val="22"/>
          <w:szCs w:val="22"/>
        </w:rPr>
      </w:pPr>
    </w:p>
    <w:p>
      <w:pPr>
        <w:pStyle w:val="Normal"/>
      </w:pPr>
      <w:r>
        <w:rPr>
          <w:b/>
          <w:u w:val="single"/>
          <w:rFonts w:ascii="Comic Sans MS" w:hAnsi="Comic Sans MS"/>
          <w:sz w:val="22"/>
          <w:szCs w:val="22"/>
        </w:rPr>
        <w:t>Transport</w:t>
      </w:r>
      <w:r>
        <w:rPr>
          <w:rFonts w:ascii="Comic Sans MS" w:hAnsi="Comic Sans MS"/>
          <w:sz w:val="22"/>
          <w:szCs w:val="22"/>
        </w:rPr>
        <w:t>.  This will include those keeping air, water, road and rail transport modes operating during the Covid-19 response.</w:t>
      </w:r>
    </w:p>
    <w:p>
      <w:pPr>
        <w:pStyle w:val="Normal"/>
        <w:rPr>
          <w:rFonts w:ascii="Comic Sans MS" w:hAnsi="Comic Sans MS"/>
          <w:sz w:val="22"/>
          <w:szCs w:val="22"/>
        </w:rPr>
      </w:pPr>
    </w:p>
    <w:p>
      <w:pPr>
        <w:pStyle w:val="Normal"/>
      </w:pPr>
      <w:r>
        <w:rPr>
          <w:b/>
          <w:u w:val="single"/>
          <w:rFonts w:ascii="Comic Sans MS" w:hAnsi="Comic Sans MS"/>
          <w:sz w:val="22"/>
          <w:szCs w:val="22"/>
        </w:rPr>
        <w:t>Utilites and Communication</w:t>
      </w:r>
      <w:r>
        <w:rPr>
          <w:rFonts w:ascii="Comic Sans MS" w:hAnsi="Comic Sans MS"/>
          <w:sz w:val="22"/>
          <w:szCs w:val="22"/>
        </w:rPr>
        <w:t>.  This includes staff needed for oil, gas, electricity and water (including sewage) and primary industry supplies, to continue during the Covid-19 response, as well as key staff in telecommunications, post and delivery, services and waste disposal.</w:t>
      </w:r>
    </w:p>
    <w:p>
      <w:pPr>
        <w:pStyle w:val="Normal"/>
        <w:rPr>
          <w:rFonts w:ascii="Comic Sans MS" w:hAnsi="Comic Sans MS"/>
          <w:sz w:val="22"/>
          <w:szCs w:val="22"/>
        </w:rPr>
      </w:pPr>
    </w:p>
    <w:p>
      <w:pPr>
        <w:pStyle w:val="Normal"/>
      </w:pPr>
      <w:r>
        <w:rPr>
          <w:b/>
          <w:u w:val="single"/>
          <w:rFonts w:ascii="Comic Sans MS" w:hAnsi="Comic Sans MS"/>
          <w:sz w:val="22"/>
          <w:szCs w:val="22"/>
        </w:rPr>
        <w:t>Food and Other Necessary Goods</w:t>
      </w:r>
      <w:r>
        <w:rPr>
          <w:rFonts w:ascii="Comic Sans MS" w:hAnsi="Comic Sans MS"/>
          <w:sz w:val="22"/>
          <w:szCs w:val="22"/>
        </w:rPr>
        <w:t>.  This includes those involved in food production, processing, distribution and sale, as well as those essential to the provision of other key goods (eg. Hygiene, medical etc.)</w:t>
      </w:r>
    </w:p>
    <w:p>
      <w:pPr>
        <w:pStyle w:val="Normal"/>
        <w:rPr>
          <w:rFonts w:ascii="Comic Sans MS" w:hAnsi="Comic Sans MS"/>
          <w:sz w:val="22"/>
          <w:szCs w:val="22"/>
        </w:rPr>
      </w:pPr>
    </w:p>
    <w:p>
      <w:pPr>
        <w:pStyle w:val="Normal"/>
      </w:pPr>
      <w:r>
        <w:rPr>
          <w:rFonts w:ascii="Comic Sans MS" w:hAnsi="Comic Sans MS"/>
          <w:sz w:val="22"/>
          <w:szCs w:val="22"/>
        </w:rPr>
        <w:t>Other workers essential to delivery key public services.</w:t>
      </w:r>
    </w:p>
    <w:p>
      <w:pPr>
        <w:pStyle w:val="Normal"/>
        <w:rPr>
          <w:rFonts w:ascii="Comic Sans MS" w:hAnsi="Comic Sans MS"/>
          <w:sz w:val="22"/>
          <w:szCs w:val="22"/>
        </w:rPr>
      </w:pPr>
    </w:p>
    <w:p>
      <w:pPr>
        <w:pStyle w:val="Normal"/>
      </w:pPr>
      <w:r>
        <w:rPr>
          <w:rFonts w:ascii="Comic Sans MS" w:hAnsi="Comic Sans MS"/>
          <w:sz w:val="22"/>
          <w:szCs w:val="22"/>
        </w:rPr>
        <w:t>Key national and local government including those administrative occupations essential to the effective delivery of the Covid-19 response.</w:t>
      </w:r>
    </w:p>
    <w:p>
      <w:pPr>
        <w:pStyle w:val="Normal"/>
        <w:rPr>
          <w:rFonts w:ascii="Comic Sans MS" w:hAnsi="Comic Sans MS"/>
          <w:sz w:val="22"/>
          <w:szCs w:val="22"/>
        </w:rPr>
      </w:pPr>
    </w:p>
    <w:p>
      <w:pPr>
        <w:pStyle w:val="Normal"/>
        <w:jc w:val="center"/>
      </w:pPr>
      <w:r>
        <w:rPr>
          <w:rFonts w:ascii="Comic Sans MS" w:hAnsi="Comic Sans MS"/>
          <w:sz w:val="22"/>
          <w:szCs w:val="22"/>
        </w:rPr>
        <w:br w:type="page"/>
      </w:r>
      <w:r>
        <w:rPr>
          <w:noProof/>
        </w:rPr>
        <w:drawing>
          <wp:inline distT="0" distB="0" distL="0" distR="0">
            <wp:extent cx="801370" cy="80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a:fillRect/>
                    </a:stretch>
                  </pic:blipFill>
                  <pic:spPr bwMode="auto">
                    <a:xfrm>
                      <a:off x="0" y="0"/>
                      <a:ext cx="801370" cy="806450"/>
                    </a:xfrm>
                    <a:prstGeom prst="rect">
                      <a:avLst/>
                    </a:prstGeom>
                    <a:noFill/>
                  </pic:spPr>
                </pic:pic>
              </a:graphicData>
            </a:graphic>
          </wp:inline>
        </w:drawing>
      </w:r>
    </w:p>
    <w:p>
      <w:pPr>
        <w:pStyle w:val="Normal"/>
        <w:jc w:val="center"/>
      </w:pPr>
    </w:p>
    <w:p>
      <w:pPr>
        <w:pStyle w:val="Normal"/>
        <w:jc w:val="center"/>
      </w:pPr>
      <w:r>
        <w:rPr>
          <w:b/>
          <w:u w:val="single"/>
          <w:rFonts w:ascii="Comic Sans MS" w:hAnsi="Comic Sans MS"/>
          <w:sz w:val="36"/>
          <w:szCs w:val="36"/>
        </w:rPr>
        <w:t>REPLY SLIP</w:t>
      </w:r>
    </w:p>
    <w:p>
      <w:pPr>
        <w:pStyle w:val="Normal"/>
        <w:rPr>
          <w:b/>
          <w:u w:val="single"/>
          <w:rFonts w:ascii="Comic Sans MS" w:hAnsi="Comic Sans MS"/>
          <w:sz w:val="22"/>
          <w:szCs w:val="22"/>
        </w:rPr>
      </w:pPr>
    </w:p>
    <w:p>
      <w:pPr>
        <w:pStyle w:val="Normal"/>
      </w:pPr>
      <w:r>
        <w:rPr>
          <w:rFonts w:ascii="Comic Sans MS" w:hAnsi="Comic Sans MS"/>
          <w:sz w:val="22"/>
          <w:szCs w:val="22"/>
        </w:rPr>
        <w:t xml:space="preserve">If you would like to apply for emergency support for your child at school, please complete the following and return via email to: </w:t>
      </w:r>
      <w:hyperlink r:id="rId11">
        <w:r>
          <w:rPr>
            <w:rStyle w:val="Hyperlink"/>
            <w:rFonts w:ascii="Comic Sans MS" w:hAnsi="Comic Sans MS"/>
            <w:sz w:val="22"/>
            <w:szCs w:val="22"/>
          </w:rPr>
          <w:t>acunningham798@c2kni.net</w:t>
        </w:r>
      </w:hyperlink>
      <w:r>
        <w:rPr>
          <w:rFonts w:ascii="Comic Sans MS" w:hAnsi="Comic Sans MS"/>
          <w:sz w:val="22"/>
          <w:szCs w:val="22"/>
        </w:rPr>
        <w:t xml:space="preserve"> by 12 noon on Saturday 21 March.</w:t>
      </w:r>
    </w:p>
    <w:p>
      <w:pPr>
        <w:pStyle w:val="Normal"/>
        <w:rPr>
          <w:rFonts w:ascii="Comic Sans MS" w:hAnsi="Comic Sans MS"/>
          <w:sz w:val="22"/>
          <w:szCs w:val="22"/>
        </w:rPr>
      </w:pPr>
    </w:p>
    <w:p>
      <w:pPr>
        <w:pStyle w:val="Normal"/>
      </w:pPr>
      <w:r>
        <w:rPr>
          <w:rFonts w:ascii="Comic Sans MS" w:hAnsi="Comic Sans MS"/>
          <w:sz w:val="22"/>
          <w:szCs w:val="22"/>
        </w:rPr>
        <w:t>Name(s) of Nursery/Primary School Child/Children:</w:t>
      </w:r>
    </w:p>
    <w:p>
      <w:pPr>
        <w:pStyle w:val="Normal"/>
        <w:rPr>
          <w:rFonts w:ascii="Comic Sans MS" w:hAnsi="Comic Sans MS"/>
          <w:sz w:val="22"/>
          <w:szCs w:val="22"/>
        </w:rPr>
      </w:pPr>
    </w:p>
    <w:p>
      <w:pPr>
        <w:pStyle w:val="Normal"/>
      </w:pPr>
      <w:r>
        <w:rPr>
          <w:rFonts w:ascii="Comic Sans MS" w:hAnsi="Comic Sans MS"/>
          <w:sz w:val="22"/>
          <w:szCs w:val="22"/>
        </w:rPr>
        <w:t>……………………………………………………………………………………………………………………………………………………………………………</w:t>
      </w:r>
    </w:p>
    <w:p>
      <w:pPr>
        <w:pStyle w:val="Normal"/>
        <w:rPr>
          <w:rFonts w:ascii="Comic Sans MS" w:hAnsi="Comic Sans MS"/>
          <w:sz w:val="22"/>
          <w:szCs w:val="22"/>
        </w:rPr>
      </w:pPr>
    </w:p>
    <w:p>
      <w:pPr>
        <w:pStyle w:val="Normal"/>
      </w:pPr>
      <w:r>
        <w:rPr>
          <w:rFonts w:ascii="Comic Sans MS" w:hAnsi="Comic Sans MS"/>
          <w:sz w:val="22"/>
          <w:szCs w:val="22"/>
        </w:rPr>
        <w:t>Class(es)</w:t>
      </w:r>
    </w:p>
    <w:p>
      <w:pPr>
        <w:pStyle w:val="Normal"/>
        <w:rPr>
          <w:rFonts w:ascii="Comic Sans MS" w:hAnsi="Comic Sans MS"/>
          <w:sz w:val="22"/>
          <w:szCs w:val="22"/>
        </w:rPr>
      </w:pPr>
    </w:p>
    <w:p>
      <w:pPr>
        <w:pStyle w:val="Normal"/>
      </w:pPr>
      <w:r>
        <w:rPr>
          <w:rFonts w:ascii="Comic Sans MS" w:hAnsi="Comic Sans MS"/>
          <w:sz w:val="22"/>
          <w:szCs w:val="22"/>
        </w:rPr>
        <w:t>…………………………………………………………………………………………………………………………………………………………………………..</w:t>
      </w:r>
    </w:p>
    <w:p>
      <w:pPr>
        <w:pStyle w:val="Normal"/>
        <w:rPr>
          <w:rFonts w:ascii="Comic Sans MS" w:hAnsi="Comic Sans MS"/>
          <w:sz w:val="22"/>
          <w:szCs w:val="22"/>
        </w:rPr>
      </w:pPr>
    </w:p>
    <w:p>
      <w:pPr>
        <w:pStyle w:val="Normal"/>
        <w:rPr>
          <w:rFonts w:ascii="Comic Sans MS" w:hAnsi="Comic Sans MS"/>
          <w:sz w:val="22"/>
          <w:szCs w:val="22"/>
        </w:rPr>
      </w:pPr>
    </w:p>
    <w:p>
      <w:pPr>
        <w:pStyle w:val="Normal"/>
      </w:pPr>
      <w:r>
        <w:rPr>
          <w:rFonts w:ascii="Comic Sans MS" w:hAnsi="Comic Sans MS"/>
          <w:sz w:val="22"/>
          <w:szCs w:val="22"/>
        </w:rPr>
        <w:t>Reason for application (please detail key worker role</w:t>
      </w:r>
      <w:r>
        <w:rPr>
          <w:rFonts w:ascii="Comic Sans MS" w:hAnsi="Comic Sans MS"/>
          <w:sz w:val="22"/>
          <w:szCs w:val="22"/>
        </w:rPr>
        <w:t xml:space="preserve"> or roles where both parents are key workers</w:t>
      </w:r>
      <w:r>
        <w:rPr>
          <w:rFonts w:ascii="Comic Sans MS" w:hAnsi="Comic Sans MS"/>
          <w:sz w:val="22"/>
          <w:szCs w:val="22"/>
        </w:rPr>
        <w:t>):</w:t>
      </w:r>
    </w:p>
    <w:p>
      <w:pPr>
        <w:pStyle w:val="Normal"/>
        <w:rPr>
          <w:rFonts w:ascii="Comic Sans MS" w:hAnsi="Comic Sans MS"/>
          <w:sz w:val="22"/>
          <w:szCs w:val="22"/>
        </w:rPr>
      </w:pPr>
    </w:p>
    <w:p>
      <w:pPr>
        <w:pStyle w:val="Normal"/>
      </w:pPr>
      <w:r>
        <w:rPr>
          <w:rFonts w:ascii="Comic Sans MS" w:hAnsi="Comic Sans MS"/>
          <w:sz w:val="22"/>
          <w:szCs w:val="22"/>
        </w:rPr>
        <w:t>………………………………………………………………………………………………………………………………………………………………………….</w:t>
      </w:r>
    </w:p>
    <w:p>
      <w:pPr>
        <w:pStyle w:val="Normal"/>
        <w:rPr>
          <w:rFonts w:ascii="Comic Sans MS" w:hAnsi="Comic Sans MS"/>
          <w:sz w:val="22"/>
          <w:szCs w:val="22"/>
        </w:rPr>
      </w:pPr>
    </w:p>
    <w:p>
      <w:pPr>
        <w:pStyle w:val="Normal"/>
      </w:pPr>
      <w:r>
        <w:rPr>
          <w:rFonts w:ascii="Comic Sans MS" w:hAnsi="Comic Sans MS"/>
          <w:sz w:val="22"/>
          <w:szCs w:val="22"/>
        </w:rPr>
        <w:t>………………………………………………………………………………………………………………………………………………………………………….</w:t>
      </w:r>
    </w:p>
    <w:p>
      <w:pPr>
        <w:pStyle w:val="Normal"/>
        <w:rPr>
          <w:rFonts w:ascii="Comic Sans MS" w:hAnsi="Comic Sans MS"/>
          <w:sz w:val="22"/>
          <w:szCs w:val="22"/>
        </w:rPr>
      </w:pPr>
    </w:p>
    <w:p>
      <w:pPr>
        <w:pStyle w:val="Normal"/>
      </w:pPr>
      <w:r>
        <w:rPr>
          <w:rFonts w:ascii="Comic Sans MS" w:hAnsi="Comic Sans MS"/>
          <w:sz w:val="22"/>
          <w:szCs w:val="22"/>
        </w:rPr>
        <w:t>…………………………………………………………………………………………………………………………………………………………………………</w:t>
      </w:r>
    </w:p>
    <w:p>
      <w:pPr>
        <w:pStyle w:val="Normal"/>
        <w:rPr>
          <w:rFonts w:ascii="Comic Sans MS" w:hAnsi="Comic Sans MS"/>
          <w:sz w:val="22"/>
          <w:szCs w:val="22"/>
        </w:rPr>
      </w:pPr>
    </w:p>
    <w:p>
      <w:pPr>
        <w:pStyle w:val="Normal"/>
      </w:pPr>
      <w:r>
        <w:rPr>
          <w:rFonts w:ascii="Comic Sans MS" w:hAnsi="Comic Sans MS"/>
          <w:sz w:val="22"/>
          <w:szCs w:val="22"/>
        </w:rPr>
        <w:t>…………………………………………………………………………………………………………………………………………………………………………</w:t>
      </w:r>
    </w:p>
    <w:p>
      <w:pPr>
        <w:pStyle w:val="Normal"/>
        <w:rPr>
          <w:rFonts w:ascii="Comic Sans MS" w:hAnsi="Comic Sans MS"/>
          <w:sz w:val="22"/>
          <w:szCs w:val="22"/>
        </w:rPr>
      </w:pPr>
    </w:p>
    <w:p>
      <w:pPr>
        <w:pStyle w:val="Normal"/>
      </w:pPr>
      <w:r>
        <w:rPr>
          <w:rFonts w:ascii="Comic Sans MS" w:hAnsi="Comic Sans MS"/>
          <w:sz w:val="22"/>
          <w:szCs w:val="22"/>
        </w:rPr>
        <w:t>…………………………………………………………………………………………………………………………………………………………………………</w:t>
      </w:r>
    </w:p>
    <w:p>
      <w:pPr>
        <w:pStyle w:val="Normal"/>
        <w:rPr>
          <w:rFonts w:ascii="Comic Sans MS" w:hAnsi="Comic Sans MS"/>
          <w:sz w:val="22"/>
          <w:szCs w:val="22"/>
        </w:rPr>
      </w:pPr>
    </w:p>
    <w:p>
      <w:pPr>
        <w:pStyle w:val="Normal"/>
      </w:pPr>
      <w:r>
        <w:rPr>
          <w:rFonts w:ascii="Comic Sans MS" w:hAnsi="Comic Sans MS"/>
          <w:sz w:val="22"/>
          <w:szCs w:val="22"/>
        </w:rPr>
        <w:t>Please indicate days supervision may be required:</w:t>
      </w:r>
    </w:p>
    <w:p>
      <w:pPr>
        <w:pStyle w:val="Normal"/>
        <w:rPr>
          <w:rFonts w:ascii="Comic Sans MS" w:hAnsi="Comic Sans MS"/>
          <w:sz w:val="22"/>
          <w:szCs w:val="22"/>
        </w:rPr>
      </w:pPr>
    </w:p>
    <w:p>
      <w:pPr>
        <w:pStyle w:val="Normal"/>
      </w:pPr>
      <w:r>
        <w:rPr>
          <w:rFonts w:ascii="Comic Sans MS" w:hAnsi="Comic Sans MS"/>
          <w:sz w:val="22"/>
          <w:szCs w:val="22"/>
        </w:rPr>
        <w:t>Monday / Tuesday / Wednesday / Thursday / Friday</w:t>
      </w:r>
    </w:p>
    <w:p>
      <w:pPr>
        <w:pStyle w:val="Normal"/>
        <w:rPr>
          <w:rFonts w:ascii="Comic Sans MS" w:hAnsi="Comic Sans MS"/>
          <w:sz w:val="22"/>
          <w:szCs w:val="22"/>
        </w:rPr>
      </w:pPr>
    </w:p>
    <w:p>
      <w:pPr>
        <w:pStyle w:val="Normal"/>
      </w:pPr>
      <w:r>
        <w:rPr>
          <w:rFonts w:ascii="Comic Sans MS" w:hAnsi="Comic Sans MS"/>
          <w:sz w:val="22"/>
          <w:szCs w:val="22"/>
        </w:rPr>
        <w:t>Signature: …………………………………………………………………………………………………………………………………………………..</w:t>
      </w:r>
    </w:p>
    <w:p>
      <w:pPr>
        <w:pStyle w:val="Normal"/>
        <w:rPr>
          <w:rFonts w:ascii="Comic Sans MS" w:hAnsi="Comic Sans MS"/>
          <w:sz w:val="22"/>
          <w:szCs w:val="22"/>
        </w:rPr>
      </w:pPr>
    </w:p>
    <w:p>
      <w:pPr>
        <w:pStyle w:val="Normal"/>
      </w:pPr>
      <w:r>
        <w:rPr>
          <w:rFonts w:ascii="Comic Sans MS" w:hAnsi="Comic Sans MS"/>
          <w:sz w:val="22"/>
          <w:szCs w:val="22"/>
        </w:rPr>
        <w:t>Emergency Contact Number: …………………………………………………………………………………………………………………</w:t>
      </w:r>
    </w:p>
    <w:p>
      <w:pPr>
        <w:pStyle w:val="Normal"/>
        <w:rPr>
          <w:rFonts w:ascii="Comic Sans MS" w:hAnsi="Comic Sans MS"/>
          <w:sz w:val="22"/>
          <w:szCs w:val="22"/>
        </w:rPr>
      </w:pPr>
    </w:p>
    <w:p>
      <w:pPr>
        <w:pStyle w:val="Normal"/>
        <w:rPr>
          <w:b/>
          <w:i/>
          <w:rFonts w:ascii="Comic Sans MS" w:hAnsi="Comic Sans MS"/>
          <w:sz w:val="22"/>
          <w:szCs w:val="22"/>
        </w:rPr>
      </w:pPr>
      <w:r>
        <w:rPr>
          <w:b/>
          <w:i/>
          <w:rFonts w:ascii="Comic Sans MS" w:hAnsi="Comic Sans MS"/>
          <w:sz w:val="22"/>
          <w:szCs w:val="22"/>
        </w:rPr>
        <w:t>Please note the school will only be able to provide this service providing there is a safe staffing level to do s</w:t>
      </w:r>
      <w:r>
        <w:rPr>
          <w:b/>
          <w:i/>
          <w:rFonts w:ascii="Comic Sans MS" w:hAnsi="Comic Sans MS"/>
          <w:sz w:val="22"/>
          <w:szCs w:val="22"/>
        </w:rPr>
        <w:t>o or until otherwise notified by the Authorities</w:t>
      </w:r>
      <w:r>
        <w:rPr>
          <w:b/>
          <w:i/>
          <w:rFonts w:ascii="Comic Sans MS" w:hAnsi="Comic Sans MS"/>
          <w:sz w:val="22"/>
          <w:szCs w:val="22"/>
        </w:rPr>
        <w:t>.  In the event of the school being unable to provide the above service due to staff absences, you will be notified as soon as possible.</w:t>
      </w:r>
    </w:p>
    <w:p>
      <w:pPr>
        <w:pStyle w:val="Normal"/>
        <w:rPr>
          <w:b/>
          <w:i/>
          <w:rFonts w:ascii="Comic Sans MS" w:hAnsi="Comic Sans MS"/>
          <w:sz w:val="22"/>
          <w:szCs w:val="22"/>
        </w:rPr>
      </w:pPr>
    </w:p>
    <w:p>
      <w:pPr>
        <w:pStyle w:val="Normal"/>
        <w:rPr>
          <w:rFonts w:ascii="Comic Sans MS" w:hAnsi="Comic Sans MS"/>
          <w:sz w:val="22"/>
          <w:szCs w:val="22"/>
        </w:rPr>
      </w:pPr>
    </w:p>
    <w:sectPr>
      <w:pgSz w:w="11909" w:h="16834"/>
      <w:pgMar w:left="1077" w:right="907" w:top="907" w:bottom="79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omic Sans MS"/>
  <w:font w:name="Segoe UI"/>
  <w:font w:name="Courier New"/>
  <w:font w:name="Wingdings"/>
  <w:font w:name="Cambria Math"/>
  <w:font w:name="Calibri"/>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8196564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494423205">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60570201">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281965642">
    <w:abstractNumId w:val="281965642"/>
  </w:num>
  <w:num w:numId="494423205">
    <w:abstractNumId w:val="494423205"/>
  </w:num>
  <w:num w:numId="960570201">
    <w:abstractNumId w:val="96057020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character" w:styleId="DefaultParagraphFont">
    <w:name w:val="Default Paragraph Font"/>
    <w:qFormat/>
  </w:style>
  <w:style w:type="table" w:styleId="TableNormal">
    <w:name w:val="Table Normal"/>
    <w:qFormat/>
    <w:pPr/>
    <w:tblPr>
      <w:tblStyle w:val="TableNormal"/>
      <w:tblLook w:val="1E0"/>
    </w:tblPr>
  </w:style>
  <w:style w:type="numbering" w:styleId="NoList">
    <w:name w:val="No List"/>
    <w:qFormat/>
  </w:style>
  <w:style w:type="character" w:styleId="Hyperlink">
    <w:name w:val="Hyperlink"/>
    <w:qFormat/>
    <w:rPr>
      <w:u w:val="single"/>
      <w:color w:val="0563C1"/>
    </w:rPr>
  </w:style>
  <w:style w:type="paragraph" w:styleId="BalloonText">
    <w:name w:val="Balloon Text"/>
    <w:qFormat/>
    <w:basedOn w:val="Normal"/>
    <w:pPr/>
    <w:rPr>
      <w:rFonts w:ascii="Segoe UI" w:hAnsi="Segoe UI"/>
      <w:sz w:val="18"/>
      <w:szCs w:val="18"/>
    </w:rPr>
  </w:style>
  <w:style w:type="character" w:styleId="BalloonTextChar">
    <w:name w:val="Balloon Text Char"/>
    <w:qFormat/>
    <w:rPr>
      <w:rFonts w:ascii="Segoe UI" w:hAnsi="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2.wmf"/><Relationship Id="rId8" Type="http://schemas.openxmlformats.org/officeDocument/2006/relationships/image" Target="media/image4.wmf"/><Relationship Id="rId9" Type="http://schemas.openxmlformats.org/officeDocument/2006/relationships/numbering" Target="numbering.xml"/><Relationship Id="rId10" TargetMode="External" Type="http://schemas.openxmlformats.org/officeDocument/2006/relationships/hyperlink" Target="mailto:acunningham798@c2kni.net"/><Relationship Id="rId11" TargetMode="External" Type="http://schemas.openxmlformats.org/officeDocument/2006/relationships/hyperlink" Target="mailto:acunningham798@c2kni.ne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